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838"/>
      </w:tblGrid>
      <w:tr w:rsidR="00D3204E" w:rsidRPr="006F578E" w:rsidTr="006F578E">
        <w:trPr>
          <w:trHeight w:val="547"/>
        </w:trPr>
        <w:tc>
          <w:tcPr>
            <w:tcW w:w="9747" w:type="dxa"/>
            <w:gridSpan w:val="4"/>
          </w:tcPr>
          <w:p w:rsidR="00E5111B" w:rsidRPr="006F578E" w:rsidRDefault="00D3204E" w:rsidP="006C37E8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6F578E">
              <w:rPr>
                <w:rFonts w:ascii="Times New Roman" w:hAnsi="Times New Roman" w:cs="Times New Roman"/>
                <w:b/>
              </w:rPr>
              <w:t xml:space="preserve">KÜTÜPHANE VE DOKÜMANTASYON DAİRE BAŞKANLIĞI </w:t>
            </w:r>
          </w:p>
          <w:p w:rsidR="00D3204E" w:rsidRPr="006F578E" w:rsidRDefault="00D3204E" w:rsidP="006C37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578E">
              <w:rPr>
                <w:rFonts w:ascii="Times New Roman" w:hAnsi="Times New Roman" w:cs="Times New Roman"/>
                <w:b/>
              </w:rPr>
              <w:t>BİRİM KALİTE KOMİSYONU</w:t>
            </w:r>
          </w:p>
          <w:p w:rsidR="00D3204E" w:rsidRPr="006F578E" w:rsidRDefault="00D3204E" w:rsidP="006C37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578E">
              <w:rPr>
                <w:rFonts w:ascii="Times New Roman" w:hAnsi="Times New Roman" w:cs="Times New Roman"/>
                <w:b/>
              </w:rPr>
              <w:t>TOPLANTI TUTANAĞI</w:t>
            </w:r>
          </w:p>
        </w:tc>
      </w:tr>
      <w:tr w:rsidR="00D3204E" w:rsidRPr="006F578E" w:rsidTr="006F578E">
        <w:tc>
          <w:tcPr>
            <w:tcW w:w="2303" w:type="dxa"/>
            <w:shd w:val="clear" w:color="auto" w:fill="BFBFBF" w:themeFill="background1" w:themeFillShade="BF"/>
          </w:tcPr>
          <w:p w:rsidR="00D3204E" w:rsidRPr="006F578E" w:rsidRDefault="00D3204E">
            <w:pPr>
              <w:rPr>
                <w:rFonts w:ascii="Times New Roman" w:hAnsi="Times New Roman" w:cs="Times New Roman"/>
                <w:b/>
              </w:rPr>
            </w:pPr>
            <w:r w:rsidRPr="006F578E">
              <w:rPr>
                <w:rFonts w:ascii="Times New Roman" w:hAnsi="Times New Roman" w:cs="Times New Roman"/>
                <w:b/>
              </w:rPr>
              <w:t>TARİH</w:t>
            </w:r>
          </w:p>
        </w:tc>
        <w:tc>
          <w:tcPr>
            <w:tcW w:w="2303" w:type="dxa"/>
            <w:shd w:val="clear" w:color="auto" w:fill="BFBFBF" w:themeFill="background1" w:themeFillShade="BF"/>
          </w:tcPr>
          <w:p w:rsidR="00D3204E" w:rsidRPr="006F578E" w:rsidRDefault="00D3204E">
            <w:pPr>
              <w:rPr>
                <w:rFonts w:ascii="Times New Roman" w:hAnsi="Times New Roman" w:cs="Times New Roman"/>
                <w:b/>
              </w:rPr>
            </w:pPr>
            <w:r w:rsidRPr="006F578E">
              <w:rPr>
                <w:rFonts w:ascii="Times New Roman" w:hAnsi="Times New Roman" w:cs="Times New Roman"/>
                <w:b/>
              </w:rPr>
              <w:t>SAAT</w:t>
            </w:r>
          </w:p>
        </w:tc>
        <w:tc>
          <w:tcPr>
            <w:tcW w:w="2303" w:type="dxa"/>
            <w:shd w:val="clear" w:color="auto" w:fill="BFBFBF" w:themeFill="background1" w:themeFillShade="BF"/>
          </w:tcPr>
          <w:p w:rsidR="00D3204E" w:rsidRPr="006F578E" w:rsidRDefault="00D3204E">
            <w:pPr>
              <w:rPr>
                <w:rFonts w:ascii="Times New Roman" w:hAnsi="Times New Roman" w:cs="Times New Roman"/>
                <w:b/>
              </w:rPr>
            </w:pPr>
            <w:r w:rsidRPr="006F578E">
              <w:rPr>
                <w:rFonts w:ascii="Times New Roman" w:hAnsi="Times New Roman" w:cs="Times New Roman"/>
                <w:b/>
              </w:rPr>
              <w:t>TOPLANTI SAYISI</w:t>
            </w:r>
          </w:p>
        </w:tc>
        <w:tc>
          <w:tcPr>
            <w:tcW w:w="2838" w:type="dxa"/>
            <w:shd w:val="clear" w:color="auto" w:fill="BFBFBF" w:themeFill="background1" w:themeFillShade="BF"/>
          </w:tcPr>
          <w:p w:rsidR="00D3204E" w:rsidRPr="006F578E" w:rsidRDefault="00D3204E">
            <w:pPr>
              <w:rPr>
                <w:rFonts w:ascii="Times New Roman" w:hAnsi="Times New Roman" w:cs="Times New Roman"/>
                <w:b/>
              </w:rPr>
            </w:pPr>
            <w:r w:rsidRPr="006F578E">
              <w:rPr>
                <w:rFonts w:ascii="Times New Roman" w:hAnsi="Times New Roman" w:cs="Times New Roman"/>
                <w:b/>
              </w:rPr>
              <w:t>TOPLANTI YERİ</w:t>
            </w:r>
          </w:p>
        </w:tc>
      </w:tr>
      <w:tr w:rsidR="00D3204E" w:rsidRPr="006F578E" w:rsidTr="006F578E">
        <w:tc>
          <w:tcPr>
            <w:tcW w:w="2303" w:type="dxa"/>
          </w:tcPr>
          <w:p w:rsidR="00D3204E" w:rsidRPr="006F578E" w:rsidRDefault="00777B98">
            <w:pPr>
              <w:rPr>
                <w:rFonts w:ascii="Times New Roman" w:hAnsi="Times New Roman" w:cs="Times New Roman"/>
                <w:b/>
              </w:rPr>
            </w:pPr>
            <w:r w:rsidRPr="006F578E">
              <w:rPr>
                <w:rFonts w:ascii="Times New Roman" w:hAnsi="Times New Roman" w:cs="Times New Roman"/>
                <w:b/>
              </w:rPr>
              <w:t>11.10.2021</w:t>
            </w:r>
          </w:p>
        </w:tc>
        <w:tc>
          <w:tcPr>
            <w:tcW w:w="2303" w:type="dxa"/>
          </w:tcPr>
          <w:p w:rsidR="00D3204E" w:rsidRPr="006F578E" w:rsidRDefault="00D3204E">
            <w:pPr>
              <w:rPr>
                <w:rFonts w:ascii="Times New Roman" w:hAnsi="Times New Roman" w:cs="Times New Roman"/>
                <w:b/>
              </w:rPr>
            </w:pPr>
            <w:r w:rsidRPr="006F578E">
              <w:rPr>
                <w:rFonts w:ascii="Times New Roman" w:hAnsi="Times New Roman" w:cs="Times New Roman"/>
                <w:b/>
              </w:rPr>
              <w:t>11:00</w:t>
            </w:r>
          </w:p>
        </w:tc>
        <w:tc>
          <w:tcPr>
            <w:tcW w:w="2303" w:type="dxa"/>
          </w:tcPr>
          <w:p w:rsidR="00D3204E" w:rsidRPr="006F578E" w:rsidRDefault="0078348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2021</w:t>
            </w:r>
            <w:r w:rsidR="004209B3" w:rsidRPr="006F578E">
              <w:rPr>
                <w:rFonts w:ascii="Times New Roman" w:hAnsi="Times New Roman" w:cs="Times New Roman"/>
                <w:b/>
              </w:rPr>
              <w:t>/3</w:t>
            </w:r>
          </w:p>
        </w:tc>
        <w:tc>
          <w:tcPr>
            <w:tcW w:w="2838" w:type="dxa"/>
          </w:tcPr>
          <w:p w:rsidR="00D3204E" w:rsidRPr="006F578E" w:rsidRDefault="00D3204E">
            <w:pPr>
              <w:rPr>
                <w:rFonts w:ascii="Times New Roman" w:hAnsi="Times New Roman" w:cs="Times New Roman"/>
                <w:b/>
              </w:rPr>
            </w:pPr>
            <w:r w:rsidRPr="006F578E">
              <w:rPr>
                <w:rFonts w:ascii="Times New Roman" w:hAnsi="Times New Roman" w:cs="Times New Roman"/>
                <w:b/>
              </w:rPr>
              <w:t>Sezer Güleç Sanat Galerisi</w:t>
            </w:r>
          </w:p>
        </w:tc>
      </w:tr>
      <w:tr w:rsidR="00D3204E" w:rsidRPr="006F578E" w:rsidTr="006F578E">
        <w:tc>
          <w:tcPr>
            <w:tcW w:w="9747" w:type="dxa"/>
            <w:gridSpan w:val="4"/>
          </w:tcPr>
          <w:p w:rsidR="00D3204E" w:rsidRPr="006F578E" w:rsidRDefault="00393F1E" w:rsidP="00393F1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F578E">
              <w:rPr>
                <w:rFonts w:ascii="Times New Roman" w:hAnsi="Times New Roman" w:cs="Times New Roman"/>
                <w:b/>
              </w:rPr>
              <w:t>Kütüphane ve Dokümantasyon Daire Başkanlığı Birim Kalite Komisyonu, Birim Kalite Komisyonu üyesi</w:t>
            </w:r>
            <w:r w:rsidR="009D3913" w:rsidRPr="006F578E">
              <w:rPr>
                <w:rFonts w:ascii="Times New Roman" w:hAnsi="Times New Roman" w:cs="Times New Roman"/>
                <w:b/>
              </w:rPr>
              <w:t xml:space="preserve"> Emine KURT, Mehmet YALTIRIK,</w:t>
            </w:r>
            <w:r w:rsidRPr="006F578E">
              <w:rPr>
                <w:rFonts w:ascii="Times New Roman" w:hAnsi="Times New Roman" w:cs="Times New Roman"/>
                <w:b/>
              </w:rPr>
              <w:t xml:space="preserve"> Mahmut KARAKUŞ, Muhsin USLU ve Aybike DEVECİ’nin katılımlarıyla toplanmış olup aşağıdaki gündem maddelerini görüşerek tavsiye</w:t>
            </w:r>
            <w:r w:rsidR="006C37E8" w:rsidRPr="006F578E">
              <w:rPr>
                <w:rFonts w:ascii="Times New Roman" w:hAnsi="Times New Roman" w:cs="Times New Roman"/>
                <w:b/>
              </w:rPr>
              <w:t>/öneri niteliğinde kararlar al</w:t>
            </w:r>
            <w:r w:rsidRPr="006F578E">
              <w:rPr>
                <w:rFonts w:ascii="Times New Roman" w:hAnsi="Times New Roman" w:cs="Times New Roman"/>
                <w:b/>
              </w:rPr>
              <w:t>mıştır.</w:t>
            </w:r>
          </w:p>
        </w:tc>
      </w:tr>
      <w:tr w:rsidR="00D3204E" w:rsidRPr="006F578E" w:rsidTr="006F578E">
        <w:trPr>
          <w:trHeight w:val="1364"/>
        </w:trPr>
        <w:tc>
          <w:tcPr>
            <w:tcW w:w="4606" w:type="dxa"/>
            <w:gridSpan w:val="2"/>
          </w:tcPr>
          <w:p w:rsidR="00D3204E" w:rsidRPr="006F578E" w:rsidRDefault="00D3204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78E">
              <w:rPr>
                <w:rFonts w:ascii="Times New Roman" w:hAnsi="Times New Roman" w:cs="Times New Roman"/>
                <w:b/>
                <w:sz w:val="20"/>
                <w:szCs w:val="20"/>
              </w:rPr>
              <w:t>Katılımcılar</w:t>
            </w:r>
          </w:p>
          <w:p w:rsidR="00D31DCA" w:rsidRPr="006F578E" w:rsidRDefault="00D31D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78E">
              <w:rPr>
                <w:rFonts w:ascii="Times New Roman" w:hAnsi="Times New Roman" w:cs="Times New Roman"/>
                <w:b/>
                <w:sz w:val="20"/>
                <w:szCs w:val="20"/>
              </w:rPr>
              <w:t>Emine KURT</w:t>
            </w:r>
          </w:p>
          <w:p w:rsidR="00D31DCA" w:rsidRPr="006F578E" w:rsidRDefault="00D31D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78E">
              <w:rPr>
                <w:rFonts w:ascii="Times New Roman" w:hAnsi="Times New Roman" w:cs="Times New Roman"/>
                <w:b/>
                <w:sz w:val="20"/>
                <w:szCs w:val="20"/>
              </w:rPr>
              <w:t>Mehmet YALTIRIK</w:t>
            </w:r>
          </w:p>
          <w:p w:rsidR="00D31DCA" w:rsidRPr="006F578E" w:rsidRDefault="00D31D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78E">
              <w:rPr>
                <w:rFonts w:ascii="Times New Roman" w:hAnsi="Times New Roman" w:cs="Times New Roman"/>
                <w:b/>
                <w:sz w:val="20"/>
                <w:szCs w:val="20"/>
              </w:rPr>
              <w:t>Mahmut KARAKUŞ</w:t>
            </w:r>
          </w:p>
          <w:p w:rsidR="00D31DCA" w:rsidRPr="006F578E" w:rsidRDefault="00D31D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78E">
              <w:rPr>
                <w:rFonts w:ascii="Times New Roman" w:hAnsi="Times New Roman" w:cs="Times New Roman"/>
                <w:b/>
                <w:sz w:val="20"/>
                <w:szCs w:val="20"/>
              </w:rPr>
              <w:t>Muhsin USLU</w:t>
            </w:r>
          </w:p>
          <w:p w:rsidR="00D31DCA" w:rsidRPr="006F578E" w:rsidRDefault="00D31D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78E">
              <w:rPr>
                <w:rFonts w:ascii="Times New Roman" w:hAnsi="Times New Roman" w:cs="Times New Roman"/>
                <w:b/>
                <w:sz w:val="20"/>
                <w:szCs w:val="20"/>
              </w:rPr>
              <w:t>Aybike DEVECİ</w:t>
            </w:r>
          </w:p>
        </w:tc>
        <w:tc>
          <w:tcPr>
            <w:tcW w:w="5141" w:type="dxa"/>
            <w:gridSpan w:val="2"/>
          </w:tcPr>
          <w:p w:rsidR="00D3204E" w:rsidRPr="006F578E" w:rsidRDefault="00D3204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78E">
              <w:rPr>
                <w:rFonts w:ascii="Times New Roman" w:hAnsi="Times New Roman" w:cs="Times New Roman"/>
                <w:b/>
                <w:sz w:val="20"/>
                <w:szCs w:val="20"/>
              </w:rPr>
              <w:t>Birim Kalite Komisyonu Üyeleri</w:t>
            </w:r>
          </w:p>
          <w:p w:rsidR="00D31DCA" w:rsidRPr="006F578E" w:rsidRDefault="00D31DCA" w:rsidP="00D31D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78E">
              <w:rPr>
                <w:rFonts w:ascii="Times New Roman" w:hAnsi="Times New Roman" w:cs="Times New Roman"/>
                <w:b/>
                <w:sz w:val="20"/>
                <w:szCs w:val="20"/>
              </w:rPr>
              <w:t>Emine KURT</w:t>
            </w:r>
          </w:p>
          <w:p w:rsidR="00D31DCA" w:rsidRPr="006F578E" w:rsidRDefault="00D31DCA" w:rsidP="00D31D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78E">
              <w:rPr>
                <w:rFonts w:ascii="Times New Roman" w:hAnsi="Times New Roman" w:cs="Times New Roman"/>
                <w:b/>
                <w:sz w:val="20"/>
                <w:szCs w:val="20"/>
              </w:rPr>
              <w:t>Mehmet YALTIRIK</w:t>
            </w:r>
          </w:p>
          <w:p w:rsidR="00D31DCA" w:rsidRPr="006F578E" w:rsidRDefault="00D31DCA" w:rsidP="00D31D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78E">
              <w:rPr>
                <w:rFonts w:ascii="Times New Roman" w:hAnsi="Times New Roman" w:cs="Times New Roman"/>
                <w:b/>
                <w:sz w:val="20"/>
                <w:szCs w:val="20"/>
              </w:rPr>
              <w:t>Mahmut KARAKUŞ</w:t>
            </w:r>
          </w:p>
          <w:p w:rsidR="00D31DCA" w:rsidRPr="006F578E" w:rsidRDefault="00D31DCA" w:rsidP="00D31D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78E">
              <w:rPr>
                <w:rFonts w:ascii="Times New Roman" w:hAnsi="Times New Roman" w:cs="Times New Roman"/>
                <w:b/>
                <w:sz w:val="20"/>
                <w:szCs w:val="20"/>
              </w:rPr>
              <w:t>Muhsin USLU</w:t>
            </w:r>
          </w:p>
          <w:p w:rsidR="00D31DCA" w:rsidRPr="006F578E" w:rsidRDefault="00D31DCA" w:rsidP="00D31D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78E">
              <w:rPr>
                <w:rFonts w:ascii="Times New Roman" w:hAnsi="Times New Roman" w:cs="Times New Roman"/>
                <w:b/>
                <w:sz w:val="20"/>
                <w:szCs w:val="20"/>
              </w:rPr>
              <w:t>Aybike DEVECİ</w:t>
            </w:r>
          </w:p>
          <w:p w:rsidR="00393F1E" w:rsidRPr="006F578E" w:rsidRDefault="00393F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A679FA" w:rsidRPr="006F578E" w:rsidRDefault="00A679FA">
      <w:pPr>
        <w:rPr>
          <w:rFonts w:ascii="Times New Roman" w:hAnsi="Times New Roman" w:cs="Times New Roman"/>
        </w:rPr>
      </w:pPr>
    </w:p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2943"/>
        <w:gridCol w:w="6804"/>
      </w:tblGrid>
      <w:tr w:rsidR="00D3204E" w:rsidRPr="006F578E" w:rsidTr="006F578E">
        <w:trPr>
          <w:trHeight w:val="1548"/>
        </w:trPr>
        <w:tc>
          <w:tcPr>
            <w:tcW w:w="2943" w:type="dxa"/>
            <w:shd w:val="clear" w:color="auto" w:fill="BFBFBF" w:themeFill="background1" w:themeFillShade="BF"/>
          </w:tcPr>
          <w:p w:rsidR="003C7407" w:rsidRPr="006F578E" w:rsidRDefault="003C7407">
            <w:pPr>
              <w:rPr>
                <w:rFonts w:ascii="Times New Roman" w:hAnsi="Times New Roman" w:cs="Times New Roman"/>
                <w:b/>
              </w:rPr>
            </w:pPr>
          </w:p>
          <w:p w:rsidR="00D3204E" w:rsidRPr="006F578E" w:rsidRDefault="00D3204E">
            <w:pPr>
              <w:rPr>
                <w:rFonts w:ascii="Times New Roman" w:hAnsi="Times New Roman" w:cs="Times New Roman"/>
                <w:b/>
              </w:rPr>
            </w:pPr>
            <w:r w:rsidRPr="006F578E">
              <w:rPr>
                <w:rFonts w:ascii="Times New Roman" w:hAnsi="Times New Roman" w:cs="Times New Roman"/>
                <w:b/>
              </w:rPr>
              <w:t>Gündem 1</w:t>
            </w:r>
          </w:p>
        </w:tc>
        <w:tc>
          <w:tcPr>
            <w:tcW w:w="6804" w:type="dxa"/>
            <w:shd w:val="clear" w:color="auto" w:fill="BFBFBF" w:themeFill="background1" w:themeFillShade="BF"/>
          </w:tcPr>
          <w:p w:rsidR="003C7407" w:rsidRPr="006F578E" w:rsidRDefault="003C7407" w:rsidP="00EE5039">
            <w:pPr>
              <w:jc w:val="both"/>
              <w:rPr>
                <w:rFonts w:ascii="Times New Roman" w:hAnsi="Times New Roman" w:cs="Times New Roman"/>
              </w:rPr>
            </w:pPr>
          </w:p>
          <w:p w:rsidR="00D3204E" w:rsidRPr="006F578E" w:rsidRDefault="00F01E37" w:rsidP="00654952">
            <w:pPr>
              <w:jc w:val="both"/>
              <w:rPr>
                <w:rFonts w:ascii="Times New Roman" w:hAnsi="Times New Roman" w:cs="Times New Roman"/>
              </w:rPr>
            </w:pPr>
            <w:r w:rsidRPr="006F578E">
              <w:rPr>
                <w:rFonts w:ascii="Times New Roman" w:hAnsi="Times New Roman" w:cs="Times New Roman"/>
              </w:rPr>
              <w:t>2021-202</w:t>
            </w:r>
            <w:r w:rsidR="00654952">
              <w:rPr>
                <w:rFonts w:ascii="Times New Roman" w:hAnsi="Times New Roman" w:cs="Times New Roman"/>
              </w:rPr>
              <w:t>2 Eğitim-Öğretim Güz Dönemi’nde Kütüphane hizmet saatlerinin güncellenmesi.</w:t>
            </w:r>
          </w:p>
        </w:tc>
      </w:tr>
      <w:tr w:rsidR="00D3204E" w:rsidRPr="006F578E" w:rsidTr="006F578E">
        <w:trPr>
          <w:trHeight w:val="1253"/>
        </w:trPr>
        <w:tc>
          <w:tcPr>
            <w:tcW w:w="2943" w:type="dxa"/>
          </w:tcPr>
          <w:p w:rsidR="003C7407" w:rsidRPr="001900FA" w:rsidRDefault="003C7407">
            <w:pPr>
              <w:rPr>
                <w:rFonts w:ascii="Times New Roman" w:hAnsi="Times New Roman" w:cs="Times New Roman"/>
                <w:b/>
              </w:rPr>
            </w:pPr>
          </w:p>
          <w:p w:rsidR="00D3204E" w:rsidRPr="001900FA" w:rsidRDefault="00D3204E">
            <w:pPr>
              <w:rPr>
                <w:rFonts w:ascii="Times New Roman" w:hAnsi="Times New Roman" w:cs="Times New Roman"/>
                <w:b/>
              </w:rPr>
            </w:pPr>
            <w:r w:rsidRPr="001900FA">
              <w:rPr>
                <w:rFonts w:ascii="Times New Roman" w:hAnsi="Times New Roman" w:cs="Times New Roman"/>
                <w:b/>
              </w:rPr>
              <w:t>Öneri/Karar</w:t>
            </w:r>
          </w:p>
        </w:tc>
        <w:tc>
          <w:tcPr>
            <w:tcW w:w="6804" w:type="dxa"/>
          </w:tcPr>
          <w:p w:rsidR="008F5A49" w:rsidRPr="001900FA" w:rsidRDefault="008F5A49" w:rsidP="00075CB2">
            <w:pPr>
              <w:jc w:val="both"/>
              <w:rPr>
                <w:rFonts w:ascii="Times New Roman" w:hAnsi="Times New Roman" w:cs="Times New Roman"/>
              </w:rPr>
            </w:pPr>
          </w:p>
          <w:p w:rsidR="00D3204E" w:rsidRPr="001900FA" w:rsidRDefault="00075CB2" w:rsidP="00075CB2">
            <w:pPr>
              <w:jc w:val="both"/>
              <w:rPr>
                <w:rFonts w:ascii="Times New Roman" w:hAnsi="Times New Roman" w:cs="Times New Roman"/>
              </w:rPr>
            </w:pPr>
            <w:r w:rsidRPr="001900FA">
              <w:rPr>
                <w:rFonts w:ascii="Times New Roman" w:hAnsi="Times New Roman" w:cs="Times New Roman"/>
              </w:rPr>
              <w:t>04.10.2021 tarihi itibariyle Kamil Güleç Kütüphanesi hafta içi 08:30-22:30, Cumartesi 09:00-21:00, Pazar 10:00- 18:00 saatleri arasında hizmet vermeye başlamıştır.</w:t>
            </w:r>
          </w:p>
        </w:tc>
      </w:tr>
    </w:tbl>
    <w:p w:rsidR="00D3204E" w:rsidRPr="006F578E" w:rsidRDefault="00D3204E">
      <w:pPr>
        <w:rPr>
          <w:rFonts w:ascii="Times New Roman" w:hAnsi="Times New Roman" w:cs="Times New Roman"/>
        </w:rPr>
      </w:pPr>
    </w:p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2943"/>
        <w:gridCol w:w="6804"/>
      </w:tblGrid>
      <w:tr w:rsidR="00D3204E" w:rsidRPr="006F578E" w:rsidTr="006F578E">
        <w:trPr>
          <w:trHeight w:val="1462"/>
        </w:trPr>
        <w:tc>
          <w:tcPr>
            <w:tcW w:w="2943" w:type="dxa"/>
            <w:shd w:val="clear" w:color="auto" w:fill="BFBFBF" w:themeFill="background1" w:themeFillShade="BF"/>
          </w:tcPr>
          <w:p w:rsidR="003C7407" w:rsidRPr="006F578E" w:rsidRDefault="003C7407" w:rsidP="0096383C">
            <w:pPr>
              <w:rPr>
                <w:rFonts w:ascii="Times New Roman" w:hAnsi="Times New Roman" w:cs="Times New Roman"/>
                <w:b/>
              </w:rPr>
            </w:pPr>
          </w:p>
          <w:p w:rsidR="00D3204E" w:rsidRPr="006F578E" w:rsidRDefault="00D3204E" w:rsidP="0096383C">
            <w:pPr>
              <w:rPr>
                <w:rFonts w:ascii="Times New Roman" w:hAnsi="Times New Roman" w:cs="Times New Roman"/>
                <w:b/>
              </w:rPr>
            </w:pPr>
            <w:r w:rsidRPr="006F578E">
              <w:rPr>
                <w:rFonts w:ascii="Times New Roman" w:hAnsi="Times New Roman" w:cs="Times New Roman"/>
                <w:b/>
              </w:rPr>
              <w:t>Gündem 2</w:t>
            </w:r>
          </w:p>
        </w:tc>
        <w:tc>
          <w:tcPr>
            <w:tcW w:w="6804" w:type="dxa"/>
            <w:shd w:val="clear" w:color="auto" w:fill="BFBFBF" w:themeFill="background1" w:themeFillShade="BF"/>
          </w:tcPr>
          <w:p w:rsidR="003C7407" w:rsidRPr="006F578E" w:rsidRDefault="003C7407" w:rsidP="000F1851">
            <w:pPr>
              <w:jc w:val="both"/>
              <w:rPr>
                <w:rFonts w:ascii="Times New Roman" w:hAnsi="Times New Roman" w:cs="Times New Roman"/>
              </w:rPr>
            </w:pPr>
          </w:p>
          <w:p w:rsidR="00D3204E" w:rsidRPr="006F578E" w:rsidRDefault="000F1851" w:rsidP="00E03F1E">
            <w:pPr>
              <w:jc w:val="both"/>
              <w:rPr>
                <w:rFonts w:ascii="Times New Roman" w:hAnsi="Times New Roman" w:cs="Times New Roman"/>
              </w:rPr>
            </w:pPr>
            <w:r w:rsidRPr="006F578E">
              <w:rPr>
                <w:rFonts w:ascii="Times New Roman" w:hAnsi="Times New Roman" w:cs="Times New Roman"/>
              </w:rPr>
              <w:t>Öğrenci ilişik kesme işleml</w:t>
            </w:r>
            <w:r w:rsidR="00E03F1E">
              <w:rPr>
                <w:rFonts w:ascii="Times New Roman" w:hAnsi="Times New Roman" w:cs="Times New Roman"/>
              </w:rPr>
              <w:t>erinin daha hızlı yapılabilmesi.</w:t>
            </w:r>
          </w:p>
        </w:tc>
      </w:tr>
      <w:tr w:rsidR="00D3204E" w:rsidRPr="006F578E" w:rsidTr="006F578E">
        <w:trPr>
          <w:trHeight w:val="1412"/>
        </w:trPr>
        <w:tc>
          <w:tcPr>
            <w:tcW w:w="2943" w:type="dxa"/>
          </w:tcPr>
          <w:p w:rsidR="003C7407" w:rsidRPr="006F578E" w:rsidRDefault="003C7407" w:rsidP="0096383C">
            <w:pPr>
              <w:rPr>
                <w:rFonts w:ascii="Times New Roman" w:hAnsi="Times New Roman" w:cs="Times New Roman"/>
                <w:b/>
              </w:rPr>
            </w:pPr>
          </w:p>
          <w:p w:rsidR="00D3204E" w:rsidRPr="006F578E" w:rsidRDefault="00D3204E" w:rsidP="0096383C">
            <w:pPr>
              <w:rPr>
                <w:rFonts w:ascii="Times New Roman" w:hAnsi="Times New Roman" w:cs="Times New Roman"/>
                <w:b/>
              </w:rPr>
            </w:pPr>
            <w:r w:rsidRPr="006F578E">
              <w:rPr>
                <w:rFonts w:ascii="Times New Roman" w:hAnsi="Times New Roman" w:cs="Times New Roman"/>
                <w:b/>
              </w:rPr>
              <w:t>Öneri/Karar</w:t>
            </w:r>
          </w:p>
        </w:tc>
        <w:tc>
          <w:tcPr>
            <w:tcW w:w="6804" w:type="dxa"/>
          </w:tcPr>
          <w:p w:rsidR="00F00C9D" w:rsidRPr="006F578E" w:rsidRDefault="00F00C9D" w:rsidP="00393F1E">
            <w:pPr>
              <w:jc w:val="both"/>
              <w:rPr>
                <w:rFonts w:ascii="Times New Roman" w:hAnsi="Times New Roman" w:cs="Times New Roman"/>
              </w:rPr>
            </w:pPr>
          </w:p>
          <w:p w:rsidR="00D3204E" w:rsidRDefault="002A0455" w:rsidP="00393F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Yüksek Lisans</w:t>
            </w:r>
            <w:r w:rsidR="00F40B8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mezuniyet</w:t>
            </w:r>
            <w:r w:rsidR="00F40B81">
              <w:rPr>
                <w:rFonts w:ascii="Times New Roman" w:hAnsi="Times New Roman" w:cs="Times New Roman"/>
              </w:rPr>
              <w:t xml:space="preserve"> onayı</w:t>
            </w:r>
            <w:r>
              <w:rPr>
                <w:rFonts w:ascii="Times New Roman" w:hAnsi="Times New Roman" w:cs="Times New Roman"/>
              </w:rPr>
              <w:t>, yatay geçiş, dikey geçiş ve bölüm değişikliği yapmak isteyen öğrencilerimizin iş ve işlemlerini kolaylaştırmak amacıyla ilişiğinin olu</w:t>
            </w:r>
            <w:r w:rsidR="00293F4C">
              <w:rPr>
                <w:rFonts w:ascii="Times New Roman" w:hAnsi="Times New Roman" w:cs="Times New Roman"/>
              </w:rPr>
              <w:t xml:space="preserve">p olmadığına dair kontrollerini sağlamak </w:t>
            </w:r>
            <w:r>
              <w:rPr>
                <w:rFonts w:ascii="Times New Roman" w:hAnsi="Times New Roman" w:cs="Times New Roman"/>
              </w:rPr>
              <w:t xml:space="preserve">üzere  </w:t>
            </w:r>
            <w:r w:rsidR="00566034" w:rsidRPr="006F578E">
              <w:rPr>
                <w:rFonts w:ascii="Times New Roman" w:hAnsi="Times New Roman" w:cs="Times New Roman"/>
              </w:rPr>
              <w:t>Üniversitemiz Öğrenci İşleri Daire Başkanlığı’nda görevli 2 personele YORDAM Otomasyon Programı tanımlanmıştır.</w:t>
            </w:r>
          </w:p>
          <w:p w:rsidR="002A0455" w:rsidRPr="006F578E" w:rsidRDefault="002A0455" w:rsidP="00393F1E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3204E" w:rsidRPr="006F578E" w:rsidRDefault="00D3204E">
      <w:pPr>
        <w:rPr>
          <w:rFonts w:ascii="Times New Roman" w:hAnsi="Times New Roman" w:cs="Times New Roman"/>
        </w:rPr>
      </w:pPr>
    </w:p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2943"/>
        <w:gridCol w:w="6804"/>
      </w:tblGrid>
      <w:tr w:rsidR="005716B1" w:rsidRPr="006F578E" w:rsidTr="006F578E">
        <w:trPr>
          <w:trHeight w:val="1462"/>
        </w:trPr>
        <w:tc>
          <w:tcPr>
            <w:tcW w:w="2943" w:type="dxa"/>
            <w:shd w:val="clear" w:color="auto" w:fill="BFBFBF" w:themeFill="background1" w:themeFillShade="BF"/>
          </w:tcPr>
          <w:p w:rsidR="003C7407" w:rsidRPr="00491E17" w:rsidRDefault="003C7407" w:rsidP="0096383C">
            <w:pPr>
              <w:rPr>
                <w:rFonts w:ascii="Times New Roman" w:hAnsi="Times New Roman" w:cs="Times New Roman"/>
                <w:b/>
                <w:highlight w:val="lightGray"/>
              </w:rPr>
            </w:pPr>
          </w:p>
          <w:p w:rsidR="005716B1" w:rsidRPr="00491E17" w:rsidRDefault="005716B1" w:rsidP="0096383C">
            <w:pPr>
              <w:rPr>
                <w:rFonts w:ascii="Times New Roman" w:hAnsi="Times New Roman" w:cs="Times New Roman"/>
                <w:b/>
                <w:highlight w:val="lightGray"/>
              </w:rPr>
            </w:pPr>
            <w:r w:rsidRPr="00271228">
              <w:rPr>
                <w:rFonts w:ascii="Times New Roman" w:hAnsi="Times New Roman" w:cs="Times New Roman"/>
                <w:b/>
              </w:rPr>
              <w:t>Gündem 3</w:t>
            </w:r>
          </w:p>
        </w:tc>
        <w:tc>
          <w:tcPr>
            <w:tcW w:w="6804" w:type="dxa"/>
            <w:shd w:val="clear" w:color="auto" w:fill="BFBFBF" w:themeFill="background1" w:themeFillShade="BF"/>
          </w:tcPr>
          <w:p w:rsidR="00E03F1E" w:rsidRPr="001433E4" w:rsidRDefault="00E03F1E" w:rsidP="00A945AF">
            <w:pPr>
              <w:jc w:val="both"/>
              <w:rPr>
                <w:rFonts w:ascii="Times New Roman" w:hAnsi="Times New Roman" w:cs="Times New Roman"/>
                <w:color w:val="202124"/>
                <w:shd w:val="clear" w:color="auto" w:fill="FFFFFF"/>
              </w:rPr>
            </w:pPr>
          </w:p>
          <w:p w:rsidR="005716B1" w:rsidRPr="00491E17" w:rsidRDefault="00A945AF" w:rsidP="00E03F1E">
            <w:pPr>
              <w:jc w:val="both"/>
              <w:rPr>
                <w:rFonts w:ascii="Times New Roman" w:hAnsi="Times New Roman" w:cs="Times New Roman"/>
                <w:highlight w:val="lightGray"/>
              </w:rPr>
            </w:pPr>
            <w:r w:rsidRPr="001433E4">
              <w:rPr>
                <w:rFonts w:ascii="Times New Roman" w:hAnsi="Times New Roman" w:cs="Times New Roman"/>
                <w:color w:val="202124"/>
                <w:highlight w:val="lightGray"/>
                <w:shd w:val="clear" w:color="auto" w:fill="FFFFFF"/>
              </w:rPr>
              <w:t>VETİS’e</w:t>
            </w:r>
            <w:r w:rsidR="006C4D5D" w:rsidRPr="001433E4">
              <w:rPr>
                <w:rFonts w:ascii="Times New Roman" w:hAnsi="Times New Roman" w:cs="Times New Roman"/>
                <w:color w:val="202124"/>
                <w:highlight w:val="lightGray"/>
                <w:shd w:val="clear" w:color="auto" w:fill="FFFFFF"/>
              </w:rPr>
              <w:t xml:space="preserve"> </w:t>
            </w:r>
            <w:r w:rsidR="005508B5" w:rsidRPr="001433E4">
              <w:rPr>
                <w:rFonts w:ascii="Times New Roman" w:hAnsi="Times New Roman" w:cs="Times New Roman"/>
                <w:color w:val="202124"/>
                <w:highlight w:val="lightGray"/>
                <w:shd w:val="clear" w:color="auto" w:fill="FFFFFF"/>
              </w:rPr>
              <w:t xml:space="preserve">Kütüphanemiz tarafından </w:t>
            </w:r>
            <w:r w:rsidR="00E03F1E" w:rsidRPr="001433E4">
              <w:rPr>
                <w:rFonts w:ascii="Times New Roman" w:hAnsi="Times New Roman" w:cs="Times New Roman"/>
                <w:color w:val="202124"/>
                <w:highlight w:val="lightGray"/>
                <w:shd w:val="clear" w:color="auto" w:fill="FFFFFF"/>
              </w:rPr>
              <w:t>abone olunması.</w:t>
            </w:r>
          </w:p>
        </w:tc>
      </w:tr>
      <w:tr w:rsidR="005716B1" w:rsidRPr="006F578E" w:rsidTr="006F578E">
        <w:trPr>
          <w:trHeight w:val="1412"/>
        </w:trPr>
        <w:tc>
          <w:tcPr>
            <w:tcW w:w="2943" w:type="dxa"/>
          </w:tcPr>
          <w:p w:rsidR="003C7407" w:rsidRPr="006F578E" w:rsidRDefault="003C7407" w:rsidP="0096383C">
            <w:pPr>
              <w:rPr>
                <w:rFonts w:ascii="Times New Roman" w:hAnsi="Times New Roman" w:cs="Times New Roman"/>
                <w:b/>
              </w:rPr>
            </w:pPr>
          </w:p>
          <w:p w:rsidR="005716B1" w:rsidRPr="006F578E" w:rsidRDefault="005716B1" w:rsidP="0096383C">
            <w:pPr>
              <w:rPr>
                <w:rFonts w:ascii="Times New Roman" w:hAnsi="Times New Roman" w:cs="Times New Roman"/>
                <w:b/>
              </w:rPr>
            </w:pPr>
            <w:r w:rsidRPr="006F578E">
              <w:rPr>
                <w:rFonts w:ascii="Times New Roman" w:hAnsi="Times New Roman" w:cs="Times New Roman"/>
                <w:b/>
              </w:rPr>
              <w:t>Öneri/Karar</w:t>
            </w:r>
          </w:p>
        </w:tc>
        <w:tc>
          <w:tcPr>
            <w:tcW w:w="6804" w:type="dxa"/>
          </w:tcPr>
          <w:p w:rsidR="008E02D0" w:rsidRPr="006F578E" w:rsidRDefault="008E02D0" w:rsidP="0096383C">
            <w:pPr>
              <w:jc w:val="both"/>
              <w:rPr>
                <w:rFonts w:ascii="Times New Roman" w:hAnsi="Times New Roman" w:cs="Times New Roman"/>
                <w:color w:val="202124"/>
                <w:shd w:val="clear" w:color="auto" w:fill="FFFFFF"/>
              </w:rPr>
            </w:pPr>
          </w:p>
          <w:p w:rsidR="005716B1" w:rsidRPr="006F578E" w:rsidRDefault="008E02D0" w:rsidP="0096383C">
            <w:pPr>
              <w:jc w:val="both"/>
              <w:rPr>
                <w:rFonts w:ascii="Times New Roman" w:hAnsi="Times New Roman" w:cs="Times New Roman"/>
              </w:rPr>
            </w:pPr>
            <w:r w:rsidRPr="006F578E">
              <w:rPr>
                <w:rFonts w:ascii="Times New Roman" w:hAnsi="Times New Roman" w:cs="Times New Roman"/>
                <w:color w:val="202124"/>
                <w:shd w:val="clear" w:color="auto" w:fill="FFFFFF"/>
              </w:rPr>
              <w:t xml:space="preserve">Üniversite ve araştırma merkezlerinde kullanılan ulusal veya uluslararası elektronik veri tabanlarına, kampüs dışından, hızlı, kolay ve güvenli bir şekilde ulaşabilmelerini sağlayan VETİS’e </w:t>
            </w:r>
            <w:r w:rsidR="005508B5" w:rsidRPr="006F578E">
              <w:rPr>
                <w:rFonts w:ascii="Times New Roman" w:hAnsi="Times New Roman" w:cs="Times New Roman"/>
                <w:color w:val="202124"/>
                <w:shd w:val="clear" w:color="auto" w:fill="FFFFFF"/>
              </w:rPr>
              <w:t>Kütüphanemiz tarafından abone</w:t>
            </w:r>
            <w:r w:rsidR="0016537A" w:rsidRPr="006F578E">
              <w:rPr>
                <w:rFonts w:ascii="Times New Roman" w:hAnsi="Times New Roman" w:cs="Times New Roman"/>
                <w:color w:val="202124"/>
                <w:shd w:val="clear" w:color="auto" w:fill="FFFFFF"/>
              </w:rPr>
              <w:t>lik</w:t>
            </w:r>
            <w:r w:rsidR="005508B5" w:rsidRPr="006F578E">
              <w:rPr>
                <w:rFonts w:ascii="Times New Roman" w:hAnsi="Times New Roman" w:cs="Times New Roman"/>
                <w:color w:val="202124"/>
                <w:shd w:val="clear" w:color="auto" w:fill="FFFFFF"/>
              </w:rPr>
              <w:t xml:space="preserve"> sağlanmıştır.</w:t>
            </w:r>
          </w:p>
        </w:tc>
      </w:tr>
    </w:tbl>
    <w:p w:rsidR="005716B1" w:rsidRPr="006F578E" w:rsidRDefault="005716B1">
      <w:pPr>
        <w:rPr>
          <w:rFonts w:ascii="Times New Roman" w:hAnsi="Times New Roman" w:cs="Times New Roman"/>
        </w:rPr>
      </w:pPr>
    </w:p>
    <w:p w:rsidR="00E5111B" w:rsidRPr="006F578E" w:rsidRDefault="00E5111B">
      <w:pPr>
        <w:rPr>
          <w:rFonts w:ascii="Times New Roman" w:hAnsi="Times New Roman" w:cs="Times New Roman"/>
        </w:rPr>
      </w:pPr>
    </w:p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2943"/>
        <w:gridCol w:w="6804"/>
      </w:tblGrid>
      <w:tr w:rsidR="00F8720A" w:rsidRPr="006F578E" w:rsidTr="00F05C5E">
        <w:trPr>
          <w:trHeight w:val="1462"/>
        </w:trPr>
        <w:tc>
          <w:tcPr>
            <w:tcW w:w="2943" w:type="dxa"/>
            <w:shd w:val="clear" w:color="auto" w:fill="BFBFBF" w:themeFill="background1" w:themeFillShade="BF"/>
          </w:tcPr>
          <w:p w:rsidR="00F8720A" w:rsidRPr="006F578E" w:rsidRDefault="00F8720A" w:rsidP="00C914F2">
            <w:pPr>
              <w:rPr>
                <w:rFonts w:ascii="Times New Roman" w:hAnsi="Times New Roman" w:cs="Times New Roman"/>
                <w:b/>
              </w:rPr>
            </w:pPr>
          </w:p>
          <w:p w:rsidR="00F8720A" w:rsidRPr="006F578E" w:rsidRDefault="00F8720A" w:rsidP="00C914F2">
            <w:pPr>
              <w:rPr>
                <w:rFonts w:ascii="Times New Roman" w:hAnsi="Times New Roman" w:cs="Times New Roman"/>
                <w:b/>
              </w:rPr>
            </w:pPr>
            <w:r w:rsidRPr="006F578E">
              <w:rPr>
                <w:rFonts w:ascii="Times New Roman" w:hAnsi="Times New Roman" w:cs="Times New Roman"/>
                <w:b/>
              </w:rPr>
              <w:t>Gündem 4</w:t>
            </w:r>
          </w:p>
        </w:tc>
        <w:tc>
          <w:tcPr>
            <w:tcW w:w="6804" w:type="dxa"/>
            <w:shd w:val="clear" w:color="auto" w:fill="BFBFBF" w:themeFill="background1" w:themeFillShade="BF"/>
          </w:tcPr>
          <w:p w:rsidR="006F578E" w:rsidRDefault="006F578E" w:rsidP="00116909">
            <w:pPr>
              <w:jc w:val="both"/>
              <w:rPr>
                <w:rFonts w:ascii="Times New Roman" w:hAnsi="Times New Roman" w:cs="Times New Roman"/>
              </w:rPr>
            </w:pPr>
          </w:p>
          <w:p w:rsidR="00F8720A" w:rsidRPr="006F578E" w:rsidRDefault="00116909" w:rsidP="0012337A">
            <w:pPr>
              <w:jc w:val="both"/>
              <w:rPr>
                <w:rFonts w:ascii="Times New Roman" w:hAnsi="Times New Roman" w:cs="Times New Roman"/>
              </w:rPr>
            </w:pPr>
            <w:r w:rsidRPr="006F578E">
              <w:rPr>
                <w:rFonts w:ascii="Times New Roman" w:hAnsi="Times New Roman" w:cs="Times New Roman"/>
              </w:rPr>
              <w:t xml:space="preserve">Kütüphane Binamız dış </w:t>
            </w:r>
            <w:r w:rsidR="00EC0D96">
              <w:rPr>
                <w:rFonts w:ascii="Times New Roman" w:hAnsi="Times New Roman" w:cs="Times New Roman"/>
              </w:rPr>
              <w:t>mekânında</w:t>
            </w:r>
            <w:r w:rsidR="0012337A">
              <w:rPr>
                <w:rFonts w:ascii="Times New Roman" w:hAnsi="Times New Roman" w:cs="Times New Roman"/>
              </w:rPr>
              <w:t xml:space="preserve"> kantin oluşturulması.</w:t>
            </w:r>
          </w:p>
        </w:tc>
      </w:tr>
      <w:tr w:rsidR="00F8720A" w:rsidRPr="006F578E" w:rsidTr="00F05C5E">
        <w:trPr>
          <w:trHeight w:val="1766"/>
        </w:trPr>
        <w:tc>
          <w:tcPr>
            <w:tcW w:w="2943" w:type="dxa"/>
          </w:tcPr>
          <w:p w:rsidR="00F8720A" w:rsidRPr="006F578E" w:rsidRDefault="00F8720A" w:rsidP="00C914F2">
            <w:pPr>
              <w:rPr>
                <w:rFonts w:ascii="Times New Roman" w:hAnsi="Times New Roman" w:cs="Times New Roman"/>
                <w:b/>
              </w:rPr>
            </w:pPr>
          </w:p>
          <w:p w:rsidR="00F8720A" w:rsidRPr="006F578E" w:rsidRDefault="00F8720A" w:rsidP="00C914F2">
            <w:pPr>
              <w:rPr>
                <w:rFonts w:ascii="Times New Roman" w:hAnsi="Times New Roman" w:cs="Times New Roman"/>
                <w:b/>
              </w:rPr>
            </w:pPr>
            <w:r w:rsidRPr="006F578E">
              <w:rPr>
                <w:rFonts w:ascii="Times New Roman" w:hAnsi="Times New Roman" w:cs="Times New Roman"/>
                <w:b/>
              </w:rPr>
              <w:t>Öneri/Karar</w:t>
            </w:r>
          </w:p>
        </w:tc>
        <w:tc>
          <w:tcPr>
            <w:tcW w:w="6804" w:type="dxa"/>
          </w:tcPr>
          <w:p w:rsidR="00F8720A" w:rsidRPr="006F578E" w:rsidRDefault="00F8720A" w:rsidP="00C914F2">
            <w:pPr>
              <w:jc w:val="both"/>
              <w:rPr>
                <w:rFonts w:ascii="Times New Roman" w:hAnsi="Times New Roman" w:cs="Times New Roman"/>
                <w:color w:val="202124"/>
                <w:shd w:val="clear" w:color="auto" w:fill="FFFFFF"/>
              </w:rPr>
            </w:pPr>
          </w:p>
          <w:p w:rsidR="00F8720A" w:rsidRDefault="008715D3" w:rsidP="002E3E6C">
            <w:pPr>
              <w:jc w:val="both"/>
              <w:rPr>
                <w:rFonts w:ascii="Times New Roman" w:hAnsi="Times New Roman" w:cs="Times New Roman"/>
              </w:rPr>
            </w:pPr>
            <w:r w:rsidRPr="006F578E">
              <w:rPr>
                <w:rFonts w:ascii="Times New Roman" w:hAnsi="Times New Roman" w:cs="Times New Roman"/>
              </w:rPr>
              <w:t xml:space="preserve">Kütüphanemiz hafta içi 08:30-22:30, Cumartesi 09:00-21:00, Pazar 10:00-18:00 saatleri arasında açık, Kütüphane Binamız Fakülte kantinlerine ve sosyal tesise uzak konumda bulunduğundan kullanıcılarımızın yeme, içme vb. ihtiyaçlarının karşılanabilmesi için Kütüphane Binamız dış </w:t>
            </w:r>
            <w:r w:rsidR="00EC0D96">
              <w:rPr>
                <w:rFonts w:ascii="Times New Roman" w:hAnsi="Times New Roman" w:cs="Times New Roman"/>
              </w:rPr>
              <w:t>mekânında</w:t>
            </w:r>
            <w:r w:rsidRPr="006F578E">
              <w:rPr>
                <w:rFonts w:ascii="Times New Roman" w:hAnsi="Times New Roman" w:cs="Times New Roman"/>
              </w:rPr>
              <w:t xml:space="preserve"> kantin </w:t>
            </w:r>
            <w:r w:rsidR="002E3E6C" w:rsidRPr="006F578E">
              <w:rPr>
                <w:rFonts w:ascii="Times New Roman" w:hAnsi="Times New Roman" w:cs="Times New Roman"/>
              </w:rPr>
              <w:t>oluşturulması sağlanmıştır.</w:t>
            </w:r>
            <w:r w:rsidR="00A42E67">
              <w:rPr>
                <w:rFonts w:ascii="Times New Roman" w:hAnsi="Times New Roman" w:cs="Times New Roman"/>
              </w:rPr>
              <w:t xml:space="preserve"> </w:t>
            </w:r>
            <w:r w:rsidR="006A5104">
              <w:rPr>
                <w:rFonts w:ascii="Times New Roman" w:hAnsi="Times New Roman" w:cs="Times New Roman"/>
              </w:rPr>
              <w:t>Aktif olması için i</w:t>
            </w:r>
            <w:r w:rsidR="00A42E67">
              <w:rPr>
                <w:rFonts w:ascii="Times New Roman" w:hAnsi="Times New Roman" w:cs="Times New Roman"/>
              </w:rPr>
              <w:t xml:space="preserve">hale süreçleri beklenmektedir. </w:t>
            </w:r>
          </w:p>
          <w:p w:rsidR="00F81B36" w:rsidRPr="006F578E" w:rsidRDefault="00F81B36" w:rsidP="002E3E6C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5111B" w:rsidRDefault="00E5111B">
      <w:pPr>
        <w:rPr>
          <w:rFonts w:ascii="Times New Roman" w:hAnsi="Times New Roman" w:cs="Times New Roman"/>
        </w:rPr>
      </w:pPr>
    </w:p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2943"/>
        <w:gridCol w:w="6804"/>
      </w:tblGrid>
      <w:tr w:rsidR="00CE3BEB" w:rsidRPr="006F578E" w:rsidTr="00F05C5E">
        <w:trPr>
          <w:trHeight w:val="1462"/>
        </w:trPr>
        <w:tc>
          <w:tcPr>
            <w:tcW w:w="2943" w:type="dxa"/>
            <w:shd w:val="clear" w:color="auto" w:fill="BFBFBF" w:themeFill="background1" w:themeFillShade="BF"/>
          </w:tcPr>
          <w:p w:rsidR="00CE3BEB" w:rsidRPr="006F578E" w:rsidRDefault="00CE3BEB" w:rsidP="007C50CF">
            <w:pPr>
              <w:rPr>
                <w:rFonts w:ascii="Times New Roman" w:hAnsi="Times New Roman" w:cs="Times New Roman"/>
                <w:b/>
              </w:rPr>
            </w:pPr>
          </w:p>
          <w:p w:rsidR="00CE3BEB" w:rsidRPr="006F578E" w:rsidRDefault="00CE3BEB" w:rsidP="007C50C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Gündem 5</w:t>
            </w:r>
          </w:p>
        </w:tc>
        <w:tc>
          <w:tcPr>
            <w:tcW w:w="6804" w:type="dxa"/>
            <w:shd w:val="clear" w:color="auto" w:fill="BFBFBF" w:themeFill="background1" w:themeFillShade="BF"/>
          </w:tcPr>
          <w:p w:rsidR="00CE3BEB" w:rsidRPr="001433E4" w:rsidRDefault="00CE3BEB" w:rsidP="007C50CF">
            <w:pPr>
              <w:jc w:val="both"/>
              <w:rPr>
                <w:rFonts w:ascii="Times New Roman" w:hAnsi="Times New Roman" w:cs="Times New Roman"/>
                <w:color w:val="202124"/>
                <w:shd w:val="clear" w:color="auto" w:fill="FFFFFF"/>
              </w:rPr>
            </w:pPr>
          </w:p>
          <w:p w:rsidR="00CE3BEB" w:rsidRPr="001433E4" w:rsidRDefault="00E22020" w:rsidP="007C50CF">
            <w:pPr>
              <w:jc w:val="both"/>
              <w:rPr>
                <w:rFonts w:ascii="Times New Roman" w:hAnsi="Times New Roman" w:cs="Times New Roman"/>
                <w:highlight w:val="lightGray"/>
              </w:rPr>
            </w:pPr>
            <w:r w:rsidRPr="001433E4">
              <w:rPr>
                <w:rFonts w:ascii="Times New Roman" w:hAnsi="Times New Roman" w:cs="Times New Roman"/>
                <w:color w:val="202124"/>
                <w:highlight w:val="lightGray"/>
                <w:shd w:val="clear" w:color="auto" w:fill="FFFFFF"/>
              </w:rPr>
              <w:t>Görev tanımlarının güncellenmesi.</w:t>
            </w:r>
            <w:r w:rsidR="00CE3BEB" w:rsidRPr="001433E4">
              <w:rPr>
                <w:rFonts w:ascii="Times New Roman" w:hAnsi="Times New Roman" w:cs="Times New Roman"/>
                <w:color w:val="202124"/>
                <w:highlight w:val="lightGray"/>
                <w:shd w:val="clear" w:color="auto" w:fill="FFFFFF"/>
              </w:rPr>
              <w:t xml:space="preserve"> </w:t>
            </w:r>
          </w:p>
        </w:tc>
      </w:tr>
      <w:tr w:rsidR="00CE3BEB" w:rsidRPr="006F578E" w:rsidTr="00F05C5E">
        <w:trPr>
          <w:trHeight w:val="1412"/>
        </w:trPr>
        <w:tc>
          <w:tcPr>
            <w:tcW w:w="2943" w:type="dxa"/>
          </w:tcPr>
          <w:p w:rsidR="00CE3BEB" w:rsidRPr="006F578E" w:rsidRDefault="00CE3BEB" w:rsidP="007C50CF">
            <w:pPr>
              <w:rPr>
                <w:rFonts w:ascii="Times New Roman" w:hAnsi="Times New Roman" w:cs="Times New Roman"/>
                <w:b/>
              </w:rPr>
            </w:pPr>
          </w:p>
          <w:p w:rsidR="00CE3BEB" w:rsidRPr="006F578E" w:rsidRDefault="00CE3BEB" w:rsidP="007C50CF">
            <w:pPr>
              <w:rPr>
                <w:rFonts w:ascii="Times New Roman" w:hAnsi="Times New Roman" w:cs="Times New Roman"/>
                <w:b/>
              </w:rPr>
            </w:pPr>
            <w:r w:rsidRPr="006F578E">
              <w:rPr>
                <w:rFonts w:ascii="Times New Roman" w:hAnsi="Times New Roman" w:cs="Times New Roman"/>
                <w:b/>
              </w:rPr>
              <w:t>Öneri/Karar</w:t>
            </w:r>
          </w:p>
        </w:tc>
        <w:tc>
          <w:tcPr>
            <w:tcW w:w="6804" w:type="dxa"/>
          </w:tcPr>
          <w:p w:rsidR="00CE3BEB" w:rsidRPr="006F578E" w:rsidRDefault="00CE3BEB" w:rsidP="007C50CF">
            <w:pPr>
              <w:jc w:val="both"/>
              <w:rPr>
                <w:rFonts w:ascii="Times New Roman" w:hAnsi="Times New Roman" w:cs="Times New Roman"/>
                <w:color w:val="202124"/>
                <w:shd w:val="clear" w:color="auto" w:fill="FFFFFF"/>
              </w:rPr>
            </w:pPr>
          </w:p>
          <w:p w:rsidR="00CE3BEB" w:rsidRPr="006F578E" w:rsidRDefault="00333084" w:rsidP="003330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hd w:val="clear" w:color="auto" w:fill="FFFFFF"/>
              </w:rPr>
              <w:t>P</w:t>
            </w:r>
            <w:r w:rsidRPr="00333084">
              <w:rPr>
                <w:rFonts w:ascii="Times New Roman" w:hAnsi="Times New Roman" w:cs="Times New Roman"/>
                <w:color w:val="202124"/>
                <w:shd w:val="clear" w:color="auto" w:fill="FFFFFF"/>
              </w:rPr>
              <w:t>ersonel birim değişikliklerinden kaynaklı olarak iş ve işlemlerin eksiksiz yürütülmesi</w:t>
            </w:r>
            <w:r w:rsidR="007B3323">
              <w:rPr>
                <w:rFonts w:ascii="Times New Roman" w:hAnsi="Times New Roman" w:cs="Times New Roman"/>
                <w:color w:val="202124"/>
                <w:shd w:val="clear" w:color="auto" w:fill="FFFFFF"/>
              </w:rPr>
              <w:t>ni sağlamak</w:t>
            </w:r>
            <w:r w:rsidRPr="00333084">
              <w:rPr>
                <w:rFonts w:ascii="Times New Roman" w:hAnsi="Times New Roman" w:cs="Times New Roman"/>
                <w:color w:val="202124"/>
                <w:shd w:val="clear" w:color="auto" w:fill="FFFFFF"/>
              </w:rPr>
              <w:t xml:space="preserve"> amacıyla Başkanlığımızda görevli personellerin görev tanımları gözden geçir</w:t>
            </w:r>
            <w:r>
              <w:rPr>
                <w:rFonts w:ascii="Times New Roman" w:hAnsi="Times New Roman" w:cs="Times New Roman"/>
                <w:color w:val="202124"/>
                <w:shd w:val="clear" w:color="auto" w:fill="FFFFFF"/>
              </w:rPr>
              <w:t>ilerek güncellenmiştir.</w:t>
            </w:r>
          </w:p>
        </w:tc>
      </w:tr>
    </w:tbl>
    <w:p w:rsidR="00CE3BEB" w:rsidRDefault="00CE3BEB">
      <w:pPr>
        <w:rPr>
          <w:rFonts w:ascii="Times New Roman" w:hAnsi="Times New Roman" w:cs="Times New Roman"/>
        </w:rPr>
      </w:pPr>
    </w:p>
    <w:p w:rsidR="0093068A" w:rsidRDefault="0093068A">
      <w:pPr>
        <w:rPr>
          <w:rFonts w:ascii="Times New Roman" w:hAnsi="Times New Roman" w:cs="Times New Roman"/>
        </w:rPr>
      </w:pPr>
    </w:p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2943"/>
        <w:gridCol w:w="6804"/>
      </w:tblGrid>
      <w:tr w:rsidR="0093068A" w:rsidRPr="006F578E" w:rsidTr="007B1B1B">
        <w:trPr>
          <w:trHeight w:val="1462"/>
        </w:trPr>
        <w:tc>
          <w:tcPr>
            <w:tcW w:w="2943" w:type="dxa"/>
            <w:shd w:val="clear" w:color="auto" w:fill="BFBFBF" w:themeFill="background1" w:themeFillShade="BF"/>
          </w:tcPr>
          <w:p w:rsidR="0093068A" w:rsidRPr="006F578E" w:rsidRDefault="0093068A" w:rsidP="007B1B1B">
            <w:pPr>
              <w:rPr>
                <w:rFonts w:ascii="Times New Roman" w:hAnsi="Times New Roman" w:cs="Times New Roman"/>
                <w:b/>
              </w:rPr>
            </w:pPr>
          </w:p>
          <w:p w:rsidR="0093068A" w:rsidRPr="006F578E" w:rsidRDefault="0093068A" w:rsidP="007B1B1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Gündem 6</w:t>
            </w:r>
          </w:p>
        </w:tc>
        <w:tc>
          <w:tcPr>
            <w:tcW w:w="6804" w:type="dxa"/>
            <w:shd w:val="clear" w:color="auto" w:fill="BFBFBF" w:themeFill="background1" w:themeFillShade="BF"/>
          </w:tcPr>
          <w:p w:rsidR="0093068A" w:rsidRDefault="0093068A" w:rsidP="007B1B1B">
            <w:pPr>
              <w:jc w:val="both"/>
              <w:rPr>
                <w:rFonts w:ascii="Times New Roman" w:hAnsi="Times New Roman" w:cs="Times New Roman"/>
                <w:color w:val="202124"/>
                <w:shd w:val="clear" w:color="auto" w:fill="FFFFFF"/>
              </w:rPr>
            </w:pPr>
          </w:p>
          <w:p w:rsidR="0093068A" w:rsidRPr="006F578E" w:rsidRDefault="0093068A" w:rsidP="007B1B1B">
            <w:pPr>
              <w:jc w:val="both"/>
              <w:rPr>
                <w:rFonts w:ascii="Times New Roman" w:hAnsi="Times New Roman" w:cs="Times New Roman"/>
              </w:rPr>
            </w:pPr>
            <w:r w:rsidRPr="006F578E">
              <w:rPr>
                <w:rFonts w:ascii="Times New Roman" w:hAnsi="Times New Roman" w:cs="Times New Roman"/>
              </w:rPr>
              <w:t>2021-202</w:t>
            </w:r>
            <w:r>
              <w:rPr>
                <w:rFonts w:ascii="Times New Roman" w:hAnsi="Times New Roman" w:cs="Times New Roman"/>
              </w:rPr>
              <w:t>2 Eğitim-Öğretim Dönemi’nde kısmi zamanlı çalı</w:t>
            </w:r>
            <w:r w:rsidR="001433E4">
              <w:rPr>
                <w:rFonts w:ascii="Times New Roman" w:hAnsi="Times New Roman" w:cs="Times New Roman"/>
              </w:rPr>
              <w:t>ş</w:t>
            </w:r>
            <w:r>
              <w:rPr>
                <w:rFonts w:ascii="Times New Roman" w:hAnsi="Times New Roman" w:cs="Times New Roman"/>
              </w:rPr>
              <w:t>ma için öğrenci alınması.</w:t>
            </w:r>
          </w:p>
        </w:tc>
      </w:tr>
      <w:tr w:rsidR="0093068A" w:rsidRPr="006F578E" w:rsidTr="007B1B1B">
        <w:trPr>
          <w:trHeight w:val="1412"/>
        </w:trPr>
        <w:tc>
          <w:tcPr>
            <w:tcW w:w="2943" w:type="dxa"/>
          </w:tcPr>
          <w:p w:rsidR="0093068A" w:rsidRPr="006F578E" w:rsidRDefault="0093068A" w:rsidP="007B1B1B">
            <w:pPr>
              <w:rPr>
                <w:rFonts w:ascii="Times New Roman" w:hAnsi="Times New Roman" w:cs="Times New Roman"/>
                <w:b/>
              </w:rPr>
            </w:pPr>
          </w:p>
          <w:p w:rsidR="0093068A" w:rsidRPr="006F578E" w:rsidRDefault="0093068A" w:rsidP="007B1B1B">
            <w:pPr>
              <w:rPr>
                <w:rFonts w:ascii="Times New Roman" w:hAnsi="Times New Roman" w:cs="Times New Roman"/>
                <w:b/>
              </w:rPr>
            </w:pPr>
            <w:r w:rsidRPr="006F578E">
              <w:rPr>
                <w:rFonts w:ascii="Times New Roman" w:hAnsi="Times New Roman" w:cs="Times New Roman"/>
                <w:b/>
              </w:rPr>
              <w:t>Öneri/Karar</w:t>
            </w:r>
          </w:p>
        </w:tc>
        <w:tc>
          <w:tcPr>
            <w:tcW w:w="6804" w:type="dxa"/>
          </w:tcPr>
          <w:p w:rsidR="0093068A" w:rsidRPr="006F578E" w:rsidRDefault="0093068A" w:rsidP="007B1B1B">
            <w:pPr>
              <w:jc w:val="both"/>
              <w:rPr>
                <w:rFonts w:ascii="Times New Roman" w:hAnsi="Times New Roman" w:cs="Times New Roman"/>
                <w:color w:val="202124"/>
                <w:shd w:val="clear" w:color="auto" w:fill="FFFFFF"/>
              </w:rPr>
            </w:pPr>
          </w:p>
          <w:p w:rsidR="0093068A" w:rsidRPr="006F578E" w:rsidRDefault="001265E3" w:rsidP="007B1B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hd w:val="clear" w:color="auto" w:fill="FFFFFF"/>
              </w:rPr>
              <w:t>Başkanlığımızda kısmi zamanlı çalışmak üzere 10 kısmi zamanlı öğrenci alınmıştır. Öğrencilerimizin çalışma programları yapılmış ve kütüphanede yapılması gereken işler ile alakalı oryantasyon eğitimi verilmiştir.</w:t>
            </w:r>
          </w:p>
        </w:tc>
      </w:tr>
    </w:tbl>
    <w:p w:rsidR="0093068A" w:rsidRPr="006F578E" w:rsidRDefault="0093068A">
      <w:pPr>
        <w:rPr>
          <w:rFonts w:ascii="Times New Roman" w:hAnsi="Times New Roman" w:cs="Times New Roman"/>
        </w:rPr>
      </w:pPr>
    </w:p>
    <w:sectPr w:rsidR="0093068A" w:rsidRPr="006F578E" w:rsidSect="00963646">
      <w:pgSz w:w="11906" w:h="16838"/>
      <w:pgMar w:top="56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04E"/>
    <w:rsid w:val="000409BA"/>
    <w:rsid w:val="00075CB2"/>
    <w:rsid w:val="000F1851"/>
    <w:rsid w:val="00116909"/>
    <w:rsid w:val="0012337A"/>
    <w:rsid w:val="001265E3"/>
    <w:rsid w:val="001433E4"/>
    <w:rsid w:val="001545F7"/>
    <w:rsid w:val="0016537A"/>
    <w:rsid w:val="001900FA"/>
    <w:rsid w:val="00271228"/>
    <w:rsid w:val="00293F4C"/>
    <w:rsid w:val="002A0455"/>
    <w:rsid w:val="002E3E6C"/>
    <w:rsid w:val="00303E2B"/>
    <w:rsid w:val="00333084"/>
    <w:rsid w:val="00393F1E"/>
    <w:rsid w:val="003C7407"/>
    <w:rsid w:val="004209B3"/>
    <w:rsid w:val="00440DCB"/>
    <w:rsid w:val="00491E17"/>
    <w:rsid w:val="00495F7F"/>
    <w:rsid w:val="005219EC"/>
    <w:rsid w:val="005508B5"/>
    <w:rsid w:val="00553FE0"/>
    <w:rsid w:val="00566034"/>
    <w:rsid w:val="005716B1"/>
    <w:rsid w:val="00654952"/>
    <w:rsid w:val="00683332"/>
    <w:rsid w:val="006A5104"/>
    <w:rsid w:val="006C37E8"/>
    <w:rsid w:val="006C4D5D"/>
    <w:rsid w:val="006D1F4A"/>
    <w:rsid w:val="006E3BD5"/>
    <w:rsid w:val="006F578E"/>
    <w:rsid w:val="00777B98"/>
    <w:rsid w:val="00783483"/>
    <w:rsid w:val="007B3323"/>
    <w:rsid w:val="008715D3"/>
    <w:rsid w:val="008E02D0"/>
    <w:rsid w:val="008F5A49"/>
    <w:rsid w:val="00906F6B"/>
    <w:rsid w:val="0093068A"/>
    <w:rsid w:val="009621A2"/>
    <w:rsid w:val="00963646"/>
    <w:rsid w:val="0098167C"/>
    <w:rsid w:val="00993848"/>
    <w:rsid w:val="009D3913"/>
    <w:rsid w:val="00A42E67"/>
    <w:rsid w:val="00A62349"/>
    <w:rsid w:val="00A679FA"/>
    <w:rsid w:val="00A945AF"/>
    <w:rsid w:val="00B432B3"/>
    <w:rsid w:val="00B83C05"/>
    <w:rsid w:val="00B861BE"/>
    <w:rsid w:val="00CE3BEB"/>
    <w:rsid w:val="00D31DCA"/>
    <w:rsid w:val="00D3204E"/>
    <w:rsid w:val="00DE2BC0"/>
    <w:rsid w:val="00E03F1E"/>
    <w:rsid w:val="00E22020"/>
    <w:rsid w:val="00E5111B"/>
    <w:rsid w:val="00E913E3"/>
    <w:rsid w:val="00EA0153"/>
    <w:rsid w:val="00EC0D96"/>
    <w:rsid w:val="00ED0BD8"/>
    <w:rsid w:val="00EE5039"/>
    <w:rsid w:val="00F00C9D"/>
    <w:rsid w:val="00F01E37"/>
    <w:rsid w:val="00F05C5E"/>
    <w:rsid w:val="00F40B81"/>
    <w:rsid w:val="00F81B36"/>
    <w:rsid w:val="00F8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32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32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9ABDC-4D9C-489A-983F-046DEEDBF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2021-10-12T05:58:00Z</cp:lastPrinted>
  <dcterms:created xsi:type="dcterms:W3CDTF">2021-11-08T07:22:00Z</dcterms:created>
  <dcterms:modified xsi:type="dcterms:W3CDTF">2021-11-08T07:22:00Z</dcterms:modified>
</cp:coreProperties>
</file>