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37197" w:rsidTr="00B37197">
        <w:trPr>
          <w:cantSplit/>
          <w:trHeight w:val="270"/>
        </w:trPr>
        <w:tc>
          <w:tcPr>
            <w:tcW w:w="3458" w:type="dxa"/>
            <w:vMerge w:val="restart"/>
          </w:tcPr>
          <w:p w:rsidR="00B37197" w:rsidRDefault="00D8315A" w:rsidP="00B37197">
            <w:pPr>
              <w:jc w:val="center"/>
            </w:pPr>
            <w:r>
              <w:t xml:space="preserve"> </w:t>
            </w:r>
          </w:p>
          <w:p w:rsidR="00B37197" w:rsidRDefault="00381B8C" w:rsidP="00B37197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3861157" wp14:editId="4953ECDA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B37197" w:rsidRDefault="00B37197" w:rsidP="00B37197">
            <w:pPr>
              <w:pStyle w:val="stbilgi"/>
              <w:jc w:val="center"/>
            </w:pPr>
          </w:p>
          <w:p w:rsidR="00B37197" w:rsidRPr="00C51FB4" w:rsidRDefault="00B37197" w:rsidP="00B3719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37197" w:rsidRDefault="00B37197" w:rsidP="006E011F">
            <w:pPr>
              <w:pStyle w:val="stbilgi"/>
              <w:jc w:val="center"/>
            </w:pPr>
            <w:r>
              <w:t>GT -</w:t>
            </w:r>
            <w:r w:rsidR="002745EA">
              <w:t xml:space="preserve"> </w:t>
            </w:r>
            <w:r w:rsidR="006E011F">
              <w:t>22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37197" w:rsidRDefault="006E011F" w:rsidP="00B37197">
            <w:pPr>
              <w:pStyle w:val="stbilgi"/>
              <w:jc w:val="center"/>
            </w:pPr>
            <w:r>
              <w:t>30</w:t>
            </w:r>
            <w:r w:rsidR="0041316B">
              <w:t>.05.2018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37197" w:rsidRDefault="006E011F" w:rsidP="00160F8F">
            <w:pPr>
              <w:pStyle w:val="stbilgi"/>
              <w:jc w:val="center"/>
            </w:pPr>
            <w:r>
              <w:t>22</w:t>
            </w:r>
            <w:r w:rsidR="002B20C8">
              <w:t>/</w:t>
            </w:r>
            <w:r>
              <w:t>30</w:t>
            </w:r>
            <w:r w:rsidR="0041316B">
              <w:t>.05.2018</w:t>
            </w:r>
          </w:p>
        </w:tc>
      </w:tr>
      <w:tr w:rsidR="00B37197" w:rsidTr="005D4A0D">
        <w:trPr>
          <w:cantSplit/>
          <w:trHeight w:val="1108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37197" w:rsidRDefault="006E011F" w:rsidP="00160F8F">
            <w:pPr>
              <w:pStyle w:val="stbilgi"/>
              <w:jc w:val="center"/>
            </w:pPr>
            <w:r>
              <w:t>22</w:t>
            </w:r>
          </w:p>
        </w:tc>
      </w:tr>
    </w:tbl>
    <w:p w:rsidR="00685FB5" w:rsidRDefault="00685FB5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43"/>
      </w:tblGrid>
      <w:tr w:rsidR="00685FB5" w:rsidRPr="000E65EC" w:rsidTr="00F84A7E">
        <w:trPr>
          <w:trHeight w:val="381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ÜNVANI (Adı-Soyadı)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="00B10B61" w:rsidRPr="000E65EC">
              <w:rPr>
                <w:sz w:val="18"/>
                <w:szCs w:val="18"/>
              </w:rPr>
              <w:t xml:space="preserve"> Kütüphaneci Mahmut KARAKUŞ</w:t>
            </w:r>
          </w:p>
        </w:tc>
      </w:tr>
      <w:tr w:rsidR="00685FB5" w:rsidRPr="000E65EC" w:rsidTr="003E12D8">
        <w:trPr>
          <w:trHeight w:val="352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SORUMLULUK ALANI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sz w:val="18"/>
                <w:szCs w:val="18"/>
              </w:rPr>
              <w:t xml:space="preserve"> </w:t>
            </w:r>
            <w:r w:rsidR="00C1403A" w:rsidRPr="000E65EC">
              <w:rPr>
                <w:sz w:val="18"/>
                <w:szCs w:val="18"/>
              </w:rPr>
              <w:t>Kütüphane ve Dokümantasyon Daire Başkanlığı</w:t>
            </w:r>
          </w:p>
        </w:tc>
      </w:tr>
      <w:tr w:rsidR="00685FB5" w:rsidRPr="000E65EC" w:rsidTr="00953928">
        <w:trPr>
          <w:trHeight w:val="442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ORGANİZASYONDAKİ YERİ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sz w:val="18"/>
                <w:szCs w:val="18"/>
              </w:rPr>
              <w:t>Rektör, Rektör Yardımcıları, Genel Sekreter</w:t>
            </w:r>
            <w:r w:rsidR="004D44D0">
              <w:rPr>
                <w:sz w:val="18"/>
                <w:szCs w:val="18"/>
              </w:rPr>
              <w:t>, Genel Sekreter Yardımcılarına</w:t>
            </w:r>
            <w:r w:rsidR="00334CC7" w:rsidRPr="000E65EC">
              <w:rPr>
                <w:sz w:val="18"/>
                <w:szCs w:val="18"/>
              </w:rPr>
              <w:t>, Daire Başkanına ve Şube Müdürüne karşı sorumludur.</w:t>
            </w:r>
          </w:p>
        </w:tc>
      </w:tr>
      <w:tr w:rsidR="00685FB5" w:rsidRPr="000E65EC" w:rsidTr="005D4A0D">
        <w:trPr>
          <w:trHeight w:val="236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VEKİLİ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B10B6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bCs/>
                <w:sz w:val="18"/>
                <w:szCs w:val="18"/>
              </w:rPr>
              <w:t xml:space="preserve"> </w:t>
            </w:r>
            <w:r w:rsidR="00B10B61" w:rsidRPr="000E65EC">
              <w:rPr>
                <w:bCs/>
                <w:sz w:val="18"/>
                <w:szCs w:val="18"/>
              </w:rPr>
              <w:t xml:space="preserve">Kütüphaneci </w:t>
            </w:r>
            <w:r w:rsidR="00974EE8" w:rsidRPr="000E65EC">
              <w:rPr>
                <w:bCs/>
                <w:sz w:val="18"/>
                <w:szCs w:val="18"/>
              </w:rPr>
              <w:t>Raşit SÜZER</w:t>
            </w:r>
            <w:r w:rsidR="00BF6086" w:rsidRPr="000E65EC">
              <w:rPr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19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E12D8" w:rsidRPr="004C2A1C" w:rsidTr="00953928">
        <w:trPr>
          <w:trHeight w:val="8622"/>
        </w:trPr>
        <w:tc>
          <w:tcPr>
            <w:tcW w:w="5000" w:type="pct"/>
            <w:tcBorders>
              <w:bottom w:val="double" w:sz="4" w:space="0" w:color="auto"/>
            </w:tcBorders>
          </w:tcPr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  <w:r w:rsidRPr="004C2A1C">
              <w:rPr>
                <w:b/>
                <w:bCs/>
                <w:sz w:val="18"/>
                <w:szCs w:val="18"/>
              </w:rPr>
              <w:t xml:space="preserve">    GÖREV VE YETKİLERİ:</w:t>
            </w: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  <w:r w:rsidRPr="004C2A1C">
              <w:rPr>
                <w:b/>
                <w:bCs/>
                <w:sz w:val="18"/>
                <w:szCs w:val="18"/>
              </w:rPr>
              <w:t xml:space="preserve">      Görevleri:</w:t>
            </w: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Kataloglama işlemlerini yürütmek.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Kütüphaneler arası işbirliğini yürütmek.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Kütüphane Otomasyon Programı ile ilgili iş ve işlemleri yürütmek.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Kendi sorumluluk alanına verilen rafların tertip ve düzenini sağlamak.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Okuyucu Hizmetlerini (Üyelik, ödünç verme, süre uzatımı, ayırtma işlemlerini)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 xml:space="preserve">Koruma ve Güvenlik Planı’nda Söndürme </w:t>
            </w:r>
            <w:proofErr w:type="spellStart"/>
            <w:r w:rsidRPr="004C2A1C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Pr="004C2A1C">
              <w:rPr>
                <w:rFonts w:ascii="Times New Roman" w:hAnsi="Times New Roman"/>
                <w:sz w:val="18"/>
                <w:szCs w:val="18"/>
              </w:rPr>
              <w:t xml:space="preserve"> ekip amiri yardımcısı ve Kurtarma </w:t>
            </w:r>
            <w:proofErr w:type="spellStart"/>
            <w:r w:rsidRPr="004C2A1C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Pr="004C2A1C">
              <w:rPr>
                <w:rFonts w:ascii="Times New Roman" w:hAnsi="Times New Roman"/>
                <w:sz w:val="18"/>
                <w:szCs w:val="18"/>
              </w:rPr>
              <w:t xml:space="preserve"> ekip personeli </w:t>
            </w: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Web sayfası ile ilgili iş ve işlemleri yürütmek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Birim Risk Koordinatör Ekibinde görev almak.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A1C">
              <w:rPr>
                <w:rFonts w:ascii="Times New Roman" w:hAnsi="Times New Roman"/>
                <w:sz w:val="18"/>
                <w:szCs w:val="18"/>
              </w:rPr>
              <w:t>Kütüphane Sayım Komisyonu Başkanlığı görevini yürütmek.</w:t>
            </w:r>
            <w:proofErr w:type="gramEnd"/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Elektronik veri tabanlarıyla ilgili iş ve işlemleri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Muayene Kabul Komisyonu asil üyesi olarak uzman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Hurdaya Ayırma Komisyonu üye (asil)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İmha Komisyonu üye (asil) görevini yerine getirmek.</w:t>
            </w:r>
          </w:p>
          <w:p w:rsidR="00A36069" w:rsidRPr="004C2A1C" w:rsidRDefault="00A36069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Diğer birimlere bağlı kütüphanelerin iş ve  işlemlerinin, tertip ve düzeni ile ihtiyaçlarının takip edilmesini sağlamak.</w:t>
            </w:r>
          </w:p>
          <w:p w:rsidR="00A36069" w:rsidRPr="004C2A1C" w:rsidRDefault="00886BA7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Kütüphaneye yapılan bağış kitap iş ve işlemlerini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Devir Teslim Kurulu’nda başkan vekili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Piyasa Araştırma Komisyonu’nda üye (yedek)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 xml:space="preserve">Kütüphane Yaklaşık Maliyet Tespit Komisyonu’nda </w:t>
            </w:r>
            <w:r w:rsidR="009C714E">
              <w:rPr>
                <w:rFonts w:ascii="Times New Roman" w:hAnsi="Times New Roman"/>
                <w:bCs/>
                <w:sz w:val="18"/>
                <w:szCs w:val="18"/>
              </w:rPr>
              <w:t>üye (yedek)</w:t>
            </w: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 xml:space="preserve">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Abone olunan süreli yayınları takip etmek.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 xml:space="preserve">Harcama Yetkilisi Mutemedi (yedek) </w:t>
            </w: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Maaş Mutemedi Görevlisi (yedek)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Gecikmiş kitaplar ve cezalarla ilgili iş ve işlemleri yürütmek.</w:t>
            </w:r>
          </w:p>
          <w:p w:rsidR="00DD37C4" w:rsidRDefault="00DD37C4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Değer Tespit Komisyonu'nda başkan (</w:t>
            </w:r>
            <w:r w:rsidR="00BA6DCE" w:rsidRPr="004C2A1C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yedek</w:t>
            </w:r>
            <w:r w:rsidRPr="004C2A1C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görevini yerine getirmek</w:t>
            </w:r>
            <w:r w:rsidR="00056D53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56D53" w:rsidRPr="00056D53" w:rsidRDefault="00056D53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56D53">
              <w:rPr>
                <w:rFonts w:ascii="Times New Roman" w:hAnsi="Times New Roman"/>
                <w:sz w:val="18"/>
                <w:szCs w:val="18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Başkanın verdiği bütün iş ve işlemlerden sorumludur.</w:t>
            </w: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3E12D8">
            <w:pPr>
              <w:rPr>
                <w:b/>
                <w:sz w:val="18"/>
                <w:szCs w:val="18"/>
              </w:rPr>
            </w:pPr>
            <w:r w:rsidRPr="004C2A1C">
              <w:rPr>
                <w:b/>
                <w:sz w:val="18"/>
                <w:szCs w:val="18"/>
              </w:rPr>
              <w:t xml:space="preserve">      Yetkileri:</w:t>
            </w:r>
          </w:p>
          <w:p w:rsidR="003E12D8" w:rsidRPr="004C2A1C" w:rsidRDefault="003E12D8" w:rsidP="003E12D8">
            <w:pPr>
              <w:rPr>
                <w:b/>
                <w:sz w:val="18"/>
                <w:szCs w:val="18"/>
              </w:rPr>
            </w:pPr>
          </w:p>
          <w:p w:rsidR="003E12D8" w:rsidRPr="004C2A1C" w:rsidRDefault="003E12D8" w:rsidP="00DD37C4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Teknik hizmetler, okuyucu ve bilgi hizmetleri ile ilgili çalışmaların yürütülmesinde yetkilidir.</w:t>
            </w:r>
          </w:p>
        </w:tc>
      </w:tr>
    </w:tbl>
    <w:p w:rsidR="003E12D8" w:rsidRPr="004C2A1C" w:rsidRDefault="003E12D8" w:rsidP="003E12D8">
      <w:pPr>
        <w:rPr>
          <w:sz w:val="18"/>
          <w:szCs w:val="18"/>
        </w:rPr>
      </w:pPr>
    </w:p>
    <w:p w:rsidR="00685FB5" w:rsidRPr="004C2A1C" w:rsidRDefault="00685FB5" w:rsidP="003E12D8">
      <w:pPr>
        <w:rPr>
          <w:sz w:val="18"/>
          <w:szCs w:val="18"/>
        </w:rPr>
      </w:pPr>
      <w:bookmarkStart w:id="0" w:name="_GoBack"/>
      <w:bookmarkEnd w:id="0"/>
    </w:p>
    <w:sectPr w:rsidR="00685FB5" w:rsidRPr="004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7652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7"/>
    <w:rsid w:val="00056D53"/>
    <w:rsid w:val="00072CC6"/>
    <w:rsid w:val="000B0352"/>
    <w:rsid w:val="000D69C8"/>
    <w:rsid w:val="000E4082"/>
    <w:rsid w:val="000E65EC"/>
    <w:rsid w:val="001067A1"/>
    <w:rsid w:val="00156366"/>
    <w:rsid w:val="00160F8F"/>
    <w:rsid w:val="001E0082"/>
    <w:rsid w:val="002745EA"/>
    <w:rsid w:val="002924A6"/>
    <w:rsid w:val="002B20C8"/>
    <w:rsid w:val="002C35B7"/>
    <w:rsid w:val="0031604D"/>
    <w:rsid w:val="003166DF"/>
    <w:rsid w:val="00334CC7"/>
    <w:rsid w:val="00361076"/>
    <w:rsid w:val="00380267"/>
    <w:rsid w:val="00381B8C"/>
    <w:rsid w:val="003A7D51"/>
    <w:rsid w:val="003E12D8"/>
    <w:rsid w:val="00401AFF"/>
    <w:rsid w:val="0041316B"/>
    <w:rsid w:val="00433AAE"/>
    <w:rsid w:val="00442037"/>
    <w:rsid w:val="00480223"/>
    <w:rsid w:val="004C2A1C"/>
    <w:rsid w:val="004D44D0"/>
    <w:rsid w:val="004D758C"/>
    <w:rsid w:val="004F60F6"/>
    <w:rsid w:val="00551ABD"/>
    <w:rsid w:val="00586902"/>
    <w:rsid w:val="005D4A0D"/>
    <w:rsid w:val="00606EE9"/>
    <w:rsid w:val="00685FB5"/>
    <w:rsid w:val="006E011F"/>
    <w:rsid w:val="006F2BB6"/>
    <w:rsid w:val="006F7849"/>
    <w:rsid w:val="00720600"/>
    <w:rsid w:val="00726DC1"/>
    <w:rsid w:val="00777D30"/>
    <w:rsid w:val="00784E8D"/>
    <w:rsid w:val="007C76F7"/>
    <w:rsid w:val="008473E7"/>
    <w:rsid w:val="00855493"/>
    <w:rsid w:val="00864E04"/>
    <w:rsid w:val="00886BA7"/>
    <w:rsid w:val="00895DEB"/>
    <w:rsid w:val="008B4DF4"/>
    <w:rsid w:val="008E4981"/>
    <w:rsid w:val="008F5274"/>
    <w:rsid w:val="00937B81"/>
    <w:rsid w:val="00953928"/>
    <w:rsid w:val="00960068"/>
    <w:rsid w:val="00974EE8"/>
    <w:rsid w:val="009C6287"/>
    <w:rsid w:val="009C714E"/>
    <w:rsid w:val="00A333A2"/>
    <w:rsid w:val="00A36069"/>
    <w:rsid w:val="00A826E3"/>
    <w:rsid w:val="00A90054"/>
    <w:rsid w:val="00AF368E"/>
    <w:rsid w:val="00AF3898"/>
    <w:rsid w:val="00B10B61"/>
    <w:rsid w:val="00B37197"/>
    <w:rsid w:val="00B64BC3"/>
    <w:rsid w:val="00B6701A"/>
    <w:rsid w:val="00BA6DCE"/>
    <w:rsid w:val="00BD4B2C"/>
    <w:rsid w:val="00BF6086"/>
    <w:rsid w:val="00C008F9"/>
    <w:rsid w:val="00C1403A"/>
    <w:rsid w:val="00C162AC"/>
    <w:rsid w:val="00C90D4C"/>
    <w:rsid w:val="00CB1BD3"/>
    <w:rsid w:val="00CC0576"/>
    <w:rsid w:val="00D75BBF"/>
    <w:rsid w:val="00D8315A"/>
    <w:rsid w:val="00DA1DD1"/>
    <w:rsid w:val="00DD3465"/>
    <w:rsid w:val="00DD37C4"/>
    <w:rsid w:val="00DE5202"/>
    <w:rsid w:val="00DF174C"/>
    <w:rsid w:val="00E313F8"/>
    <w:rsid w:val="00E4561B"/>
    <w:rsid w:val="00E60AF7"/>
    <w:rsid w:val="00EC25D7"/>
    <w:rsid w:val="00F00EF5"/>
    <w:rsid w:val="00FA070D"/>
    <w:rsid w:val="00FA0E80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78</cp:revision>
  <cp:lastPrinted>2017-03-20T14:21:00Z</cp:lastPrinted>
  <dcterms:created xsi:type="dcterms:W3CDTF">2017-10-26T12:51:00Z</dcterms:created>
  <dcterms:modified xsi:type="dcterms:W3CDTF">2018-05-31T07:43:00Z</dcterms:modified>
</cp:coreProperties>
</file>